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1" w:rsidRPr="00E66B57" w:rsidRDefault="00086CA1" w:rsidP="006C7FC3">
      <w:pPr>
        <w:spacing w:after="0"/>
        <w:ind w:right="19"/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9355" w:type="dxa"/>
        <w:tblInd w:w="0" w:type="dxa"/>
        <w:tblCellMar>
          <w:top w:w="2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8"/>
        <w:gridCol w:w="1247"/>
        <w:gridCol w:w="630"/>
        <w:gridCol w:w="2255"/>
        <w:gridCol w:w="5206"/>
        <w:gridCol w:w="9"/>
      </w:tblGrid>
      <w:tr w:rsidR="00190C32" w:rsidTr="005942F5">
        <w:trPr>
          <w:gridAfter w:val="1"/>
          <w:wAfter w:w="9" w:type="dxa"/>
          <w:trHeight w:val="25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ouble" w:sz="4" w:space="0" w:color="000000"/>
            </w:tcBorders>
          </w:tcPr>
          <w:p w:rsidR="00190C32" w:rsidRDefault="00190C32">
            <w:pPr>
              <w:ind w:left="67"/>
              <w:jc w:val="center"/>
            </w:pPr>
            <w:r>
              <w:t>Nielsen's Heuristics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190C32" w:rsidRDefault="00190C32" w:rsidP="00190C32">
            <w:pPr>
              <w:ind w:left="67"/>
              <w:jc w:val="center"/>
            </w:pPr>
            <w:proofErr w:type="spellStart"/>
            <w:r>
              <w:t>Schneiderman’s</w:t>
            </w:r>
            <w:proofErr w:type="spellEnd"/>
            <w:r>
              <w:t xml:space="preserve"> Golden Rules</w:t>
            </w:r>
          </w:p>
        </w:tc>
      </w:tr>
      <w:tr w:rsidR="00190C32" w:rsidTr="00190C32">
        <w:trPr>
          <w:gridAfter w:val="1"/>
          <w:wAfter w:w="9" w:type="dxa"/>
          <w:trHeight w:val="3809"/>
        </w:trPr>
        <w:tc>
          <w:tcPr>
            <w:tcW w:w="414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90C32" w:rsidRDefault="00190C32" w:rsidP="00190C32">
            <w:pPr>
              <w:pStyle w:val="ListParagraph"/>
              <w:numPr>
                <w:ilvl w:val="0"/>
                <w:numId w:val="1"/>
              </w:numPr>
            </w:pPr>
            <w:r w:rsidRPr="006C7FC3">
              <w:t>Visibility of system status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>
              <w:t xml:space="preserve">Match between system and real  </w:t>
            </w:r>
          </w:p>
          <w:p w:rsidR="00190C32" w:rsidRDefault="00190C32" w:rsidP="00190C32">
            <w:pPr>
              <w:ind w:left="705"/>
            </w:pPr>
            <w:r>
              <w:t>world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 w:rsidRPr="006C7FC3">
              <w:t>User control and freedom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>
              <w:t>Consistency and standards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 w:rsidRPr="006C7FC3">
              <w:t>Error prevention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>
              <w:t>Recognition rather than recall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 w:rsidRPr="006C7FC3">
              <w:t>Flexibility and efficiency of use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>
              <w:t>Aesthetic and minimalist design</w:t>
            </w:r>
          </w:p>
          <w:p w:rsidR="00190C32" w:rsidRDefault="00190C32" w:rsidP="00190C32">
            <w:pPr>
              <w:numPr>
                <w:ilvl w:val="0"/>
                <w:numId w:val="1"/>
              </w:numPr>
              <w:spacing w:after="35" w:line="216" w:lineRule="auto"/>
            </w:pPr>
            <w:r>
              <w:t xml:space="preserve">Help users recognize, diagnose, and </w:t>
            </w:r>
          </w:p>
          <w:p w:rsidR="00190C32" w:rsidRDefault="00190C32" w:rsidP="00190C32">
            <w:pPr>
              <w:spacing w:after="35" w:line="216" w:lineRule="auto"/>
              <w:ind w:left="700"/>
            </w:pPr>
            <w:r>
              <w:t>recover from errors</w:t>
            </w:r>
          </w:p>
          <w:p w:rsidR="00190C32" w:rsidRDefault="00190C32" w:rsidP="00190C32">
            <w:pPr>
              <w:numPr>
                <w:ilvl w:val="0"/>
                <w:numId w:val="1"/>
              </w:numPr>
            </w:pPr>
            <w:r>
              <w:t>Help and documentation</w:t>
            </w:r>
          </w:p>
          <w:p w:rsidR="00190C32" w:rsidRDefault="00190C32" w:rsidP="00190C32">
            <w:pPr>
              <w:ind w:left="5"/>
            </w:pPr>
            <w:r>
              <w:t>N.          Non-heuristic issue</w:t>
            </w:r>
          </w:p>
        </w:tc>
        <w:tc>
          <w:tcPr>
            <w:tcW w:w="520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0C32" w:rsidRDefault="00190C32" w:rsidP="00190C32">
            <w:pPr>
              <w:pStyle w:val="ListParagraph"/>
              <w:numPr>
                <w:ilvl w:val="0"/>
                <w:numId w:val="4"/>
              </w:numPr>
              <w:spacing w:after="243" w:line="216" w:lineRule="auto"/>
            </w:pPr>
            <w:r>
              <w:t>Cosmetic problem only, does not hinder use, can be addressed in update if time allows</w:t>
            </w:r>
          </w:p>
          <w:p w:rsidR="00190C32" w:rsidRDefault="00190C32" w:rsidP="00190C32">
            <w:pPr>
              <w:pStyle w:val="ListParagraph"/>
              <w:spacing w:after="243" w:line="216" w:lineRule="auto"/>
              <w:ind w:left="362"/>
            </w:pPr>
          </w:p>
          <w:p w:rsidR="00190C32" w:rsidRDefault="00190C32" w:rsidP="00190C32">
            <w:pPr>
              <w:pStyle w:val="ListParagraph"/>
              <w:numPr>
                <w:ilvl w:val="0"/>
                <w:numId w:val="4"/>
              </w:numPr>
              <w:spacing w:after="243" w:line="216" w:lineRule="auto"/>
            </w:pPr>
            <w:r>
              <w:t>Minor usability problem: fixing this should be given low priority</w:t>
            </w:r>
          </w:p>
          <w:p w:rsidR="00190C32" w:rsidRDefault="00190C32" w:rsidP="00190C32">
            <w:pPr>
              <w:pStyle w:val="ListParagraph"/>
              <w:spacing w:after="243" w:line="216" w:lineRule="auto"/>
              <w:ind w:left="362"/>
            </w:pPr>
          </w:p>
          <w:p w:rsidR="00190C32" w:rsidRDefault="00190C32" w:rsidP="00190C32">
            <w:pPr>
              <w:pStyle w:val="ListParagraph"/>
              <w:numPr>
                <w:ilvl w:val="0"/>
                <w:numId w:val="4"/>
              </w:numPr>
              <w:spacing w:after="207" w:line="216" w:lineRule="auto"/>
            </w:pPr>
            <w:r w:rsidRPr="0054501A">
              <w:t>Major usability problem: important to fix, so should be given high priority</w:t>
            </w:r>
          </w:p>
          <w:p w:rsidR="00190C32" w:rsidRDefault="00190C32" w:rsidP="00190C32">
            <w:pPr>
              <w:numPr>
                <w:ilvl w:val="0"/>
                <w:numId w:val="4"/>
              </w:numPr>
            </w:pPr>
            <w:r>
              <w:t>Usability catastrophe: Should have been fixed before this product was released</w:t>
            </w:r>
          </w:p>
          <w:p w:rsidR="00190C32" w:rsidRDefault="00190C32" w:rsidP="00190C32"/>
          <w:p w:rsidR="00190C32" w:rsidRDefault="00190C32" w:rsidP="00190C32"/>
        </w:tc>
      </w:tr>
      <w:tr w:rsidR="00190C32" w:rsidTr="00190C32">
        <w:trPr>
          <w:gridAfter w:val="1"/>
          <w:wAfter w:w="9" w:type="dxa"/>
          <w:trHeight w:val="236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2" w:rsidRPr="00190C32" w:rsidRDefault="00190C32" w:rsidP="00190C32">
            <w:pPr>
              <w:pStyle w:val="ListParagraph"/>
              <w:spacing w:after="243" w:line="216" w:lineRule="auto"/>
              <w:ind w:left="365"/>
              <w:rPr>
                <w:u w:val="single"/>
              </w:rPr>
            </w:pPr>
            <w:proofErr w:type="spellStart"/>
            <w:r w:rsidRPr="00190C32">
              <w:rPr>
                <w:u w:val="single"/>
              </w:rPr>
              <w:t>Neilsen’s</w:t>
            </w:r>
            <w:proofErr w:type="spellEnd"/>
            <w:r w:rsidRPr="00190C32">
              <w:rPr>
                <w:u w:val="single"/>
              </w:rPr>
              <w:t xml:space="preserve"> Severity ratings:</w:t>
            </w:r>
          </w:p>
          <w:p w:rsidR="00190C32" w:rsidRDefault="00190C32" w:rsidP="00190C32">
            <w:pPr>
              <w:pStyle w:val="ListParagraph"/>
              <w:spacing w:after="243" w:line="216" w:lineRule="auto"/>
              <w:ind w:left="365"/>
            </w:pPr>
          </w:p>
          <w:p w:rsidR="00190C32" w:rsidRDefault="00190C32" w:rsidP="00190C32">
            <w:pPr>
              <w:pStyle w:val="ListParagraph"/>
              <w:numPr>
                <w:ilvl w:val="0"/>
                <w:numId w:val="5"/>
              </w:numPr>
              <w:spacing w:after="243" w:line="216" w:lineRule="auto"/>
            </w:pPr>
            <w:r>
              <w:t>Cosmetic problem only, does not hinder use, can be addressed in update if time allows</w:t>
            </w:r>
          </w:p>
          <w:p w:rsidR="00190C32" w:rsidRDefault="00190C32" w:rsidP="00190C32">
            <w:pPr>
              <w:pStyle w:val="ListParagraph"/>
              <w:spacing w:after="243" w:line="216" w:lineRule="auto"/>
              <w:ind w:left="362"/>
            </w:pPr>
          </w:p>
          <w:p w:rsidR="00190C32" w:rsidRDefault="00190C32" w:rsidP="00190C32">
            <w:pPr>
              <w:pStyle w:val="ListParagraph"/>
              <w:numPr>
                <w:ilvl w:val="0"/>
                <w:numId w:val="5"/>
              </w:numPr>
              <w:spacing w:after="243" w:line="216" w:lineRule="auto"/>
            </w:pPr>
            <w:r>
              <w:t>Minor usability problem: fixing this should be given low priority</w:t>
            </w:r>
          </w:p>
          <w:p w:rsidR="00190C32" w:rsidRDefault="00190C32" w:rsidP="00190C32">
            <w:pPr>
              <w:pStyle w:val="ListParagraph"/>
              <w:spacing w:after="243" w:line="216" w:lineRule="auto"/>
              <w:ind w:left="362"/>
            </w:pPr>
          </w:p>
          <w:p w:rsidR="00190C32" w:rsidRDefault="00190C32" w:rsidP="00190C32">
            <w:pPr>
              <w:pStyle w:val="ListParagraph"/>
              <w:numPr>
                <w:ilvl w:val="0"/>
                <w:numId w:val="5"/>
              </w:numPr>
              <w:spacing w:after="207" w:line="216" w:lineRule="auto"/>
            </w:pPr>
            <w:r w:rsidRPr="0054501A">
              <w:t>Major usability problem: important to fix, so should be given high priority</w:t>
            </w:r>
          </w:p>
          <w:p w:rsidR="00190C32" w:rsidRDefault="00190C32" w:rsidP="00190C32">
            <w:pPr>
              <w:numPr>
                <w:ilvl w:val="0"/>
                <w:numId w:val="5"/>
              </w:numPr>
            </w:pPr>
            <w:r>
              <w:t>Usability catastrophe: Should have been fixed before this product was released</w:t>
            </w:r>
          </w:p>
        </w:tc>
      </w:tr>
      <w:tr w:rsidR="006C7FC3" w:rsidTr="00190C32">
        <w:trPr>
          <w:gridBefore w:val="1"/>
          <w:wBefore w:w="8" w:type="dxa"/>
          <w:trHeight w:val="516"/>
        </w:trPr>
        <w:tc>
          <w:tcPr>
            <w:tcW w:w="187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5942F5" w:rsidP="005942F5">
            <w:pPr>
              <w:ind w:left="2"/>
              <w:jc w:val="center"/>
            </w:pPr>
            <w:r>
              <w:t xml:space="preserve">Usability Issue </w:t>
            </w:r>
            <w:r w:rsidR="006C7FC3" w:rsidRPr="009E116A">
              <w:t>1</w:t>
            </w:r>
          </w:p>
        </w:tc>
        <w:tc>
          <w:tcPr>
            <w:tcW w:w="7470" w:type="dxa"/>
            <w:gridSpan w:val="3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190C32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12"/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190C32" w:rsidTr="00190C32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C32" w:rsidRDefault="00190C32" w:rsidP="009E116A">
            <w:pPr>
              <w:ind w:left="12"/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C32" w:rsidRDefault="00190C32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90C32" w:rsidRDefault="00190C32"/>
        </w:tc>
      </w:tr>
      <w:tr w:rsidR="006C7FC3" w:rsidTr="00190C32">
        <w:trPr>
          <w:gridBefore w:val="1"/>
          <w:wBefore w:w="8" w:type="dxa"/>
          <w:trHeight w:val="29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190C32">
        <w:trPr>
          <w:gridBefore w:val="1"/>
          <w:wBefore w:w="8" w:type="dxa"/>
          <w:trHeight w:val="514"/>
        </w:trPr>
        <w:tc>
          <w:tcPr>
            <w:tcW w:w="187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5942F5">
            <w:pPr>
              <w:ind w:left="2"/>
              <w:jc w:val="center"/>
            </w:pPr>
            <w:r w:rsidRPr="009E116A">
              <w:t>Usability Issue</w:t>
            </w:r>
            <w:r w:rsidR="005942F5">
              <w:t xml:space="preserve"> </w:t>
            </w:r>
            <w:r w:rsidRPr="009E116A">
              <w:t>2</w:t>
            </w:r>
          </w:p>
        </w:tc>
        <w:tc>
          <w:tcPr>
            <w:tcW w:w="7470" w:type="dxa"/>
            <w:gridSpan w:val="3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190C32">
        <w:trPr>
          <w:gridBefore w:val="1"/>
          <w:wBefore w:w="8" w:type="dxa"/>
          <w:trHeight w:val="38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12"/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190C32" w:rsidTr="00190C32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C32" w:rsidRDefault="00190C32" w:rsidP="009E116A">
            <w:pPr>
              <w:ind w:left="12"/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C32" w:rsidRDefault="00190C32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90C32" w:rsidRDefault="00190C32"/>
        </w:tc>
      </w:tr>
      <w:tr w:rsidR="006C7FC3" w:rsidTr="00190C32">
        <w:trPr>
          <w:gridBefore w:val="1"/>
          <w:wBefore w:w="8" w:type="dxa"/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190C32">
        <w:trPr>
          <w:gridBefore w:val="1"/>
          <w:wBefore w:w="8" w:type="dxa"/>
          <w:trHeight w:val="511"/>
        </w:trPr>
        <w:tc>
          <w:tcPr>
            <w:tcW w:w="187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5942F5">
            <w:pPr>
              <w:ind w:left="2"/>
              <w:jc w:val="center"/>
            </w:pPr>
            <w:r w:rsidRPr="009E116A">
              <w:t>Usability Issue</w:t>
            </w:r>
            <w:r w:rsidR="005942F5">
              <w:t xml:space="preserve"> </w:t>
            </w:r>
            <w:r w:rsidRPr="009E116A">
              <w:t>3</w:t>
            </w:r>
          </w:p>
        </w:tc>
        <w:tc>
          <w:tcPr>
            <w:tcW w:w="7470" w:type="dxa"/>
            <w:gridSpan w:val="3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  <w:p w:rsidR="006C7FC3" w:rsidRDefault="006C7FC3"/>
          <w:p w:rsidR="006C7FC3" w:rsidRDefault="006C7FC3"/>
        </w:tc>
      </w:tr>
      <w:tr w:rsidR="006C7FC3" w:rsidTr="005942F5">
        <w:trPr>
          <w:gridBefore w:val="1"/>
          <w:wBefore w:w="8" w:type="dxa"/>
          <w:trHeight w:val="38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12"/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190C32" w:rsidTr="005942F5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C32" w:rsidRDefault="00190C32" w:rsidP="009E116A">
            <w:pPr>
              <w:ind w:left="12"/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C32" w:rsidRDefault="00190C32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90C32" w:rsidRDefault="00190C32"/>
        </w:tc>
      </w:tr>
      <w:tr w:rsidR="006C7FC3" w:rsidTr="00190C32">
        <w:trPr>
          <w:gridBefore w:val="1"/>
          <w:wBefore w:w="8" w:type="dxa"/>
          <w:trHeight w:val="514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190C32">
        <w:trPr>
          <w:gridBefore w:val="1"/>
          <w:wBefore w:w="8" w:type="dxa"/>
          <w:trHeight w:val="514"/>
        </w:trPr>
        <w:tc>
          <w:tcPr>
            <w:tcW w:w="187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5942F5">
            <w:pPr>
              <w:ind w:left="2"/>
              <w:jc w:val="center"/>
            </w:pPr>
            <w:r w:rsidRPr="009E116A">
              <w:lastRenderedPageBreak/>
              <w:t>Usability Issue</w:t>
            </w:r>
            <w:r w:rsidR="005942F5">
              <w:t xml:space="preserve"> </w:t>
            </w:r>
            <w:r>
              <w:t>4</w:t>
            </w:r>
          </w:p>
        </w:tc>
        <w:tc>
          <w:tcPr>
            <w:tcW w:w="7470" w:type="dxa"/>
            <w:gridSpan w:val="3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gridBefore w:val="1"/>
          <w:wBefore w:w="8" w:type="dxa"/>
          <w:trHeight w:val="44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>
            <w:pPr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5942F5" w:rsidTr="005942F5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>
            <w:pPr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42F5" w:rsidRDefault="005942F5"/>
        </w:tc>
      </w:tr>
      <w:tr w:rsidR="006C7FC3" w:rsidTr="005942F5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190C32">
        <w:trPr>
          <w:gridBefore w:val="1"/>
          <w:wBefore w:w="8" w:type="dxa"/>
          <w:trHeight w:val="514"/>
        </w:trPr>
        <w:tc>
          <w:tcPr>
            <w:tcW w:w="187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5942F5">
            <w:pPr>
              <w:ind w:left="2"/>
              <w:jc w:val="center"/>
            </w:pPr>
            <w:r w:rsidRPr="009E116A">
              <w:t>Usability Issue</w:t>
            </w:r>
            <w:r w:rsidR="005942F5">
              <w:t xml:space="preserve"> </w:t>
            </w:r>
            <w:r w:rsidRPr="009E116A">
              <w:t>5</w:t>
            </w:r>
          </w:p>
        </w:tc>
        <w:tc>
          <w:tcPr>
            <w:tcW w:w="7470" w:type="dxa"/>
            <w:gridSpan w:val="3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gridBefore w:val="1"/>
          <w:wBefore w:w="8" w:type="dxa"/>
          <w:trHeight w:val="461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>
            <w:pPr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5942F5" w:rsidTr="005942F5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>
            <w:pPr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/>
        </w:tc>
        <w:tc>
          <w:tcPr>
            <w:tcW w:w="74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42F5" w:rsidRDefault="005942F5"/>
        </w:tc>
      </w:tr>
      <w:tr w:rsidR="006C7FC3" w:rsidTr="005942F5">
        <w:trPr>
          <w:gridBefore w:val="1"/>
          <w:wBefore w:w="8" w:type="dxa"/>
          <w:trHeight w:val="41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</w:tr>
    </w:tbl>
    <w:p w:rsidR="005942F5" w:rsidRDefault="005942F5" w:rsidP="005942F5">
      <w:pPr>
        <w:spacing w:after="0"/>
        <w:ind w:right="10800"/>
      </w:pPr>
    </w:p>
    <w:p w:rsidR="00414A1B" w:rsidRDefault="00414A1B" w:rsidP="005942F5">
      <w:pPr>
        <w:spacing w:after="0"/>
        <w:ind w:right="10800"/>
      </w:pPr>
    </w:p>
    <w:tbl>
      <w:tblPr>
        <w:tblStyle w:val="TableGrid"/>
        <w:tblW w:w="9360" w:type="dxa"/>
        <w:tblInd w:w="5" w:type="dxa"/>
        <w:tblCellMar>
          <w:top w:w="34" w:type="dxa"/>
          <w:left w:w="122" w:type="dxa"/>
          <w:right w:w="113" w:type="dxa"/>
        </w:tblCellMar>
        <w:tblLook w:val="04A0" w:firstRow="1" w:lastRow="0" w:firstColumn="1" w:lastColumn="0" w:noHBand="0" w:noVBand="1"/>
      </w:tblPr>
      <w:tblGrid>
        <w:gridCol w:w="1252"/>
        <w:gridCol w:w="630"/>
        <w:gridCol w:w="7478"/>
      </w:tblGrid>
      <w:tr w:rsidR="006C7FC3" w:rsidTr="005942F5">
        <w:trPr>
          <w:trHeight w:val="514"/>
        </w:trPr>
        <w:tc>
          <w:tcPr>
            <w:tcW w:w="188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2"/>
              <w:jc w:val="center"/>
            </w:pPr>
            <w:r w:rsidRPr="009E116A">
              <w:t>Usability Issue 6</w:t>
            </w:r>
          </w:p>
        </w:tc>
        <w:tc>
          <w:tcPr>
            <w:tcW w:w="7478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429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12"/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5942F5" w:rsidTr="005942F5">
        <w:trPr>
          <w:trHeight w:val="501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 w:rsidP="009E116A">
            <w:pPr>
              <w:ind w:left="12"/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42F5" w:rsidRDefault="005942F5"/>
        </w:tc>
      </w:tr>
      <w:tr w:rsidR="006C7FC3" w:rsidTr="005942F5">
        <w:trPr>
          <w:trHeight w:val="411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514"/>
        </w:trPr>
        <w:tc>
          <w:tcPr>
            <w:tcW w:w="188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5942F5">
            <w:pPr>
              <w:ind w:left="2"/>
              <w:jc w:val="center"/>
            </w:pPr>
            <w:r>
              <w:t>Usability Issue</w:t>
            </w:r>
            <w:r w:rsidR="005942F5">
              <w:t xml:space="preserve"> </w:t>
            </w:r>
            <w:r>
              <w:t>7</w:t>
            </w:r>
          </w:p>
        </w:tc>
        <w:tc>
          <w:tcPr>
            <w:tcW w:w="7478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438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>
            <w:pPr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5942F5" w:rsidTr="005942F5">
        <w:trPr>
          <w:trHeight w:val="411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>
            <w:pPr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42F5" w:rsidRDefault="005942F5"/>
        </w:tc>
      </w:tr>
      <w:tr w:rsidR="006C7FC3" w:rsidTr="005942F5">
        <w:trPr>
          <w:trHeight w:val="393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514"/>
        </w:trPr>
        <w:tc>
          <w:tcPr>
            <w:tcW w:w="188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5942F5">
            <w:pPr>
              <w:ind w:left="2"/>
              <w:jc w:val="center"/>
            </w:pPr>
            <w:r w:rsidRPr="009E116A">
              <w:t>Usability Issue</w:t>
            </w:r>
            <w:r w:rsidR="005942F5">
              <w:t xml:space="preserve"> </w:t>
            </w:r>
            <w:r w:rsidRPr="009E116A">
              <w:t>8</w:t>
            </w:r>
          </w:p>
        </w:tc>
        <w:tc>
          <w:tcPr>
            <w:tcW w:w="7478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438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>
            <w:pPr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5942F5" w:rsidTr="005942F5">
        <w:trPr>
          <w:trHeight w:val="429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>
            <w:pPr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42F5" w:rsidRDefault="005942F5"/>
        </w:tc>
      </w:tr>
      <w:tr w:rsidR="006C7FC3" w:rsidTr="005942F5">
        <w:trPr>
          <w:trHeight w:val="393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514"/>
        </w:trPr>
        <w:tc>
          <w:tcPr>
            <w:tcW w:w="188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2"/>
              <w:jc w:val="center"/>
            </w:pPr>
            <w:r w:rsidRPr="009E116A">
              <w:t>Usability Issue 9</w:t>
            </w:r>
          </w:p>
        </w:tc>
        <w:tc>
          <w:tcPr>
            <w:tcW w:w="7478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47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>
            <w:pPr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5942F5" w:rsidTr="005942F5">
        <w:trPr>
          <w:trHeight w:val="411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>
            <w:pPr>
              <w:jc w:val="center"/>
            </w:pPr>
            <w:r>
              <w:t>Rule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42F5" w:rsidRDefault="005942F5"/>
        </w:tc>
      </w:tr>
      <w:tr w:rsidR="006C7FC3" w:rsidTr="005942F5">
        <w:trPr>
          <w:trHeight w:val="393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514"/>
        </w:trPr>
        <w:tc>
          <w:tcPr>
            <w:tcW w:w="188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2"/>
              <w:jc w:val="center"/>
            </w:pPr>
            <w:r w:rsidRPr="009E116A">
              <w:lastRenderedPageBreak/>
              <w:t>Usability Issue 10</w:t>
            </w:r>
          </w:p>
        </w:tc>
        <w:tc>
          <w:tcPr>
            <w:tcW w:w="7478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6C7FC3" w:rsidTr="005942F5">
        <w:trPr>
          <w:trHeight w:val="51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 w:rsidP="009E116A">
            <w:pPr>
              <w:ind w:left="12"/>
              <w:jc w:val="center"/>
            </w:pPr>
            <w:r>
              <w:t>Heuristic</w:t>
            </w:r>
            <w:r w:rsidR="009E116A">
              <w:t xml:space="preserve"> 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7FC3" w:rsidRDefault="006C7FC3"/>
        </w:tc>
      </w:tr>
      <w:tr w:rsidR="005942F5" w:rsidTr="005942F5">
        <w:trPr>
          <w:trHeight w:val="51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 w:rsidP="009E116A">
            <w:pPr>
              <w:ind w:left="12"/>
              <w:jc w:val="center"/>
            </w:pPr>
            <w:r>
              <w:t>Rule#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F5" w:rsidRDefault="005942F5"/>
        </w:tc>
        <w:tc>
          <w:tcPr>
            <w:tcW w:w="74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42F5" w:rsidRDefault="005942F5"/>
        </w:tc>
      </w:tr>
      <w:tr w:rsidR="006C7FC3" w:rsidTr="005942F5">
        <w:trPr>
          <w:trHeight w:val="51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FC3" w:rsidRDefault="006C7FC3">
            <w:pPr>
              <w:ind w:right="10"/>
              <w:jc w:val="center"/>
            </w:pPr>
            <w:r>
              <w:t>Rating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  <w:tc>
          <w:tcPr>
            <w:tcW w:w="74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FC3" w:rsidRDefault="006C7FC3"/>
        </w:tc>
      </w:tr>
    </w:tbl>
    <w:p w:rsidR="00B57204" w:rsidRDefault="00B57204"/>
    <w:sectPr w:rsidR="00B572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147"/>
    <w:multiLevelType w:val="hybridMultilevel"/>
    <w:tmpl w:val="FE661AC2"/>
    <w:lvl w:ilvl="0" w:tplc="FA54EE0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0D3E"/>
    <w:multiLevelType w:val="hybridMultilevel"/>
    <w:tmpl w:val="CB620D32"/>
    <w:lvl w:ilvl="0" w:tplc="567E989A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25612CE3"/>
    <w:multiLevelType w:val="hybridMultilevel"/>
    <w:tmpl w:val="2ABA87CC"/>
    <w:lvl w:ilvl="0" w:tplc="044E801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F481A35"/>
    <w:multiLevelType w:val="hybridMultilevel"/>
    <w:tmpl w:val="6040092E"/>
    <w:lvl w:ilvl="0" w:tplc="A8FEC0E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504EB2">
      <w:start w:val="1"/>
      <w:numFmt w:val="lowerLetter"/>
      <w:lvlText w:val="%2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61AE8">
      <w:start w:val="1"/>
      <w:numFmt w:val="lowerRoman"/>
      <w:lvlText w:val="%3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81D06">
      <w:start w:val="1"/>
      <w:numFmt w:val="decimal"/>
      <w:lvlText w:val="%4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8891FA">
      <w:start w:val="1"/>
      <w:numFmt w:val="lowerLetter"/>
      <w:lvlText w:val="%5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18A8">
      <w:start w:val="1"/>
      <w:numFmt w:val="lowerRoman"/>
      <w:lvlText w:val="%6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09FEA">
      <w:start w:val="1"/>
      <w:numFmt w:val="decimal"/>
      <w:lvlText w:val="%7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1A8590">
      <w:start w:val="1"/>
      <w:numFmt w:val="lowerLetter"/>
      <w:lvlText w:val="%8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048F2">
      <w:start w:val="1"/>
      <w:numFmt w:val="lowerRoman"/>
      <w:lvlText w:val="%9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F62179"/>
    <w:multiLevelType w:val="hybridMultilevel"/>
    <w:tmpl w:val="9252BFA4"/>
    <w:lvl w:ilvl="0" w:tplc="8DF0C28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03EAC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4F4DE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C654E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6AD66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A6B84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4ED44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AA32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A04CC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8C"/>
    <w:rsid w:val="00086CA1"/>
    <w:rsid w:val="000B7E98"/>
    <w:rsid w:val="00190C32"/>
    <w:rsid w:val="001C383C"/>
    <w:rsid w:val="002046B2"/>
    <w:rsid w:val="00236734"/>
    <w:rsid w:val="00414A1B"/>
    <w:rsid w:val="005252E3"/>
    <w:rsid w:val="0054501A"/>
    <w:rsid w:val="005942F5"/>
    <w:rsid w:val="0067752C"/>
    <w:rsid w:val="006C7FC3"/>
    <w:rsid w:val="008875A0"/>
    <w:rsid w:val="009E116A"/>
    <w:rsid w:val="00B57204"/>
    <w:rsid w:val="00C245FE"/>
    <w:rsid w:val="00E66B57"/>
    <w:rsid w:val="00F43D8C"/>
    <w:rsid w:val="00F7106A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A5F7"/>
  <w15:docId w15:val="{40E07659-90D7-4B95-9848-A83D858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5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Darren Denenberg</cp:lastModifiedBy>
  <cp:revision>2</cp:revision>
  <cp:lastPrinted>2017-01-31T17:24:00Z</cp:lastPrinted>
  <dcterms:created xsi:type="dcterms:W3CDTF">2017-02-01T06:20:00Z</dcterms:created>
  <dcterms:modified xsi:type="dcterms:W3CDTF">2017-02-01T06:20:00Z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-1103325812</vt:i4>
  </property>
</Properties>
</file>